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93292C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93292C" w:rsidRDefault="00CA7451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93292C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93292C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93292C" w:rsidRDefault="00CA745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93292C" w:rsidRDefault="00CA7451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93292C" w:rsidRDefault="00CA7451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93292C" w:rsidRDefault="00CA7451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CA7451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3292C" w:rsidRDefault="00CA745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CA7451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93292C" w:rsidRDefault="00CA7451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93292C" w:rsidRDefault="00CA745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93292C" w:rsidRDefault="00CA745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03</w:t>
            </w:r>
          </w:p>
          <w:p w:rsidR="0093292C" w:rsidRDefault="00CA745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03.2-02</w:t>
            </w:r>
          </w:p>
          <w:p w:rsidR="0093292C" w:rsidRDefault="00CA7451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93292C" w:rsidRDefault="00CA745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93292C" w:rsidRDefault="00CA745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Rp.69.210.700,00</w:t>
            </w:r>
          </w:p>
        </w:tc>
        <w:tc>
          <w:tcPr>
            <w:tcW w:w="5811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93292C" w:rsidRDefault="00CA7451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PENGELOLAAN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APLIKASI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93292C" w:rsidRDefault="00CA7451">
            <w:pPr>
              <w:pStyle w:val="TableParagraph"/>
              <w:spacing w:before="65" w:line="350" w:lineRule="auto"/>
              <w:ind w:left="628" w:right="450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e-government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93292C" w:rsidRDefault="00CA7451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93292C" w:rsidRDefault="00CA7451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93292C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93292C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Rp.69.210.700,00</w:t>
            </w:r>
          </w:p>
        </w:tc>
      </w:tr>
      <w:tr w:rsidR="0093292C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2-16.03.2.02.001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Penatalaksanaan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Pengawasan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e-government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</w:p>
        </w:tc>
      </w:tr>
      <w:tr w:rsidR="0093292C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93292C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93292C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93292C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93292C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3292C" w:rsidRDefault="00CA7451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3292C" w:rsidRDefault="00CA7451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93292C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93292C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26"/>
              <w:ind w:right="136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Penatalaksanaan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Pengawasan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e-government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93292C" w:rsidRDefault="00CA7451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93292C" w:rsidRDefault="00CA7451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4.440.000,00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4.440.000,00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8.880.000,00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8.880.000,00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18,00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11.700.000,00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11.700.000,00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200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93292C" w:rsidRDefault="0093292C">
      <w:pPr>
        <w:jc w:val="right"/>
        <w:rPr>
          <w:sz w:val="11"/>
        </w:rPr>
        <w:sectPr w:rsidR="0093292C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93292C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93292C" w:rsidRDefault="00CA7451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93292C" w:rsidRDefault="00CA7451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93292C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93292C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5.1.02.04.01.0003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Kota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28.910.700,00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28.910.700,00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Penatalaksanaan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Pengawasan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e-government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Kabupaten/Kota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3292C" w:rsidRDefault="00CA7451">
            <w:pPr>
              <w:pStyle w:val="TableParagraph"/>
              <w:spacing w:before="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28.910.700,00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3292C" w:rsidRDefault="00CA7451">
            <w:pPr>
              <w:pStyle w:val="TableParagraph"/>
              <w:spacing w:before="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28.910.700,00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837.000,00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837.000,00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697.500,00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697.500,00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697.500,00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697.500,00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465.000,00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390.600,00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390.600,00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390.600,00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390.600,00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Transport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Kec.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Petasia-Kolonodale</w:t>
            </w:r>
            <w:r>
              <w:rPr>
                <w:spacing w:val="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2.400.000,00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Penginapan 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93292C" w:rsidRDefault="0093292C">
      <w:pPr>
        <w:jc w:val="right"/>
        <w:rPr>
          <w:sz w:val="11"/>
        </w:rPr>
        <w:sectPr w:rsidR="0093292C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93292C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93292C" w:rsidRDefault="00CA7451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93292C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93292C" w:rsidRDefault="00CA7451">
            <w:pPr>
              <w:pStyle w:val="TableParagraph"/>
              <w:spacing w:before="0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93292C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3292C" w:rsidRDefault="00CA7451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93292C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116"/>
              <w:ind w:right="137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3292C" w:rsidRDefault="00CA7451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3292C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CA7451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1A31DA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30F43FC" wp14:editId="0BB00373">
                  <wp:simplePos x="0" y="0"/>
                  <wp:positionH relativeFrom="column">
                    <wp:posOffset>2383790</wp:posOffset>
                  </wp:positionH>
                  <wp:positionV relativeFrom="paragraph">
                    <wp:posOffset>115570</wp:posOffset>
                  </wp:positionV>
                  <wp:extent cx="2466975" cy="2867025"/>
                  <wp:effectExtent l="0" t="0" r="9525" b="9525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6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7451">
              <w:rPr>
                <w:w w:val="110"/>
                <w:sz w:val="11"/>
              </w:rPr>
              <w:t>69.210.700,00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3292C" w:rsidRDefault="00CA745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69.210.700,00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93292C" w:rsidRDefault="0093292C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3292C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pStyle w:val="TableParagraph"/>
              <w:spacing w:before="0" w:line="270" w:lineRule="atLeast"/>
              <w:ind w:left="3803" w:right="3762"/>
              <w:jc w:val="center"/>
              <w:rPr>
                <w:sz w:val="14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47.527.675,00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7.227.675,00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7.227.675,00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7.227.675,00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  <w:tr w:rsidR="0093292C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292C" w:rsidRDefault="00CA7451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69.210.700,00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3292C" w:rsidRDefault="0093292C">
            <w:pPr>
              <w:rPr>
                <w:sz w:val="2"/>
                <w:szCs w:val="2"/>
              </w:rPr>
            </w:pPr>
          </w:p>
        </w:tc>
      </w:tr>
    </w:tbl>
    <w:p w:rsidR="0093292C" w:rsidRDefault="0093292C">
      <w:pPr>
        <w:rPr>
          <w:sz w:val="2"/>
          <w:szCs w:val="2"/>
        </w:rPr>
        <w:sectPr w:rsidR="0093292C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CA7451" w:rsidRDefault="001A31DA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657975" cy="11163300"/>
            <wp:effectExtent l="0" t="4762" r="4762" b="4763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57975" cy="1116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7451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451" w:rsidRDefault="00CA7451">
      <w:r>
        <w:separator/>
      </w:r>
    </w:p>
  </w:endnote>
  <w:endnote w:type="continuationSeparator" w:id="0">
    <w:p w:rsidR="00CA7451" w:rsidRDefault="00CA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92C" w:rsidRDefault="00CA7451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915392;mso-position-horizontal-relative:page;mso-position-vertical-relative:page" filled="f" stroked="f">
          <v:textbox inset="0,0,0,0">
            <w:txbxContent>
              <w:p w:rsidR="0093292C" w:rsidRDefault="00CA7451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914880;mso-position-horizontal-relative:page;mso-position-vertical-relative:page" filled="f" stroked="f">
          <v:textbox inset="0,0,0,0">
            <w:txbxContent>
              <w:p w:rsidR="0093292C" w:rsidRDefault="00CA7451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1A31DA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451" w:rsidRDefault="00CA7451">
      <w:r>
        <w:separator/>
      </w:r>
    </w:p>
  </w:footnote>
  <w:footnote w:type="continuationSeparator" w:id="0">
    <w:p w:rsidR="00CA7451" w:rsidRDefault="00CA7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292C"/>
    <w:rsid w:val="001A31DA"/>
    <w:rsid w:val="0093292C"/>
    <w:rsid w:val="00CA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31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1DA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31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1DA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1441</Words>
  <Characters>8220</Characters>
  <Application>Microsoft Office Word</Application>
  <DocSecurity>0</DocSecurity>
  <Lines>68</Lines>
  <Paragraphs>19</Paragraphs>
  <ScaleCrop>false</ScaleCrop>
  <Company/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2022-11-02T09:42:00Z</dcterms:created>
  <dcterms:modified xsi:type="dcterms:W3CDTF">2022-11-02T10:16:00Z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